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8D" w:rsidRDefault="00CB7E8D" w:rsidP="00CB7E8D">
      <w:pPr>
        <w:spacing w:after="0" w:line="240" w:lineRule="auto"/>
        <w:ind w:firstLine="709"/>
        <w:contextualSpacing/>
        <w:jc w:val="center"/>
        <w:rPr>
          <w:rFonts w:ascii="Times New Roman" w:hAnsi="Times New Roman" w:cs="Times New Roman"/>
          <w:sz w:val="28"/>
        </w:rPr>
      </w:pPr>
      <w:bookmarkStart w:id="0" w:name="_GoBack"/>
      <w:bookmarkEnd w:id="0"/>
      <w:r>
        <w:rPr>
          <w:rFonts w:ascii="Times New Roman" w:hAnsi="Times New Roman" w:cs="Times New Roman"/>
          <w:sz w:val="28"/>
        </w:rPr>
        <w:t>Порядок поступления на государственную гражданскую службу</w:t>
      </w:r>
    </w:p>
    <w:p w:rsidR="00CB7E8D" w:rsidRDefault="00CB7E8D" w:rsidP="00CB7E8D">
      <w:pPr>
        <w:spacing w:after="0" w:line="240" w:lineRule="auto"/>
        <w:ind w:firstLine="709"/>
        <w:contextualSpacing/>
        <w:jc w:val="both"/>
        <w:rPr>
          <w:rFonts w:ascii="Times New Roman" w:hAnsi="Times New Roman" w:cs="Times New Roman"/>
          <w:sz w:val="28"/>
        </w:rPr>
      </w:pP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 Предельный возраст пр</w:t>
      </w:r>
      <w:r>
        <w:rPr>
          <w:rFonts w:ascii="Times New Roman" w:hAnsi="Times New Roman" w:cs="Times New Roman"/>
          <w:sz w:val="28"/>
        </w:rPr>
        <w:t xml:space="preserve">ебывания на гражданской службе – </w:t>
      </w:r>
      <w:r w:rsidRPr="00CB7E8D">
        <w:rPr>
          <w:rFonts w:ascii="Times New Roman" w:hAnsi="Times New Roman" w:cs="Times New Roman"/>
          <w:sz w:val="28"/>
        </w:rPr>
        <w:t>65 лет.</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Федеральным законом «О государственной гражданской службе Российской Федерации».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Конкурс не проводится:</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1) при назначении на замещаемые на определенный срок полномочий должност</w:t>
      </w:r>
      <w:r w:rsidR="00CC392E">
        <w:rPr>
          <w:rFonts w:ascii="Times New Roman" w:hAnsi="Times New Roman" w:cs="Times New Roman"/>
          <w:sz w:val="28"/>
        </w:rPr>
        <w:t>и гражданской службы категорий «руководители»</w:t>
      </w:r>
      <w:r w:rsidRPr="00CB7E8D">
        <w:rPr>
          <w:rFonts w:ascii="Times New Roman" w:hAnsi="Times New Roman" w:cs="Times New Roman"/>
          <w:sz w:val="28"/>
        </w:rPr>
        <w:t xml:space="preserve"> и</w:t>
      </w:r>
      <w:r w:rsidR="00CC392E">
        <w:rPr>
          <w:rFonts w:ascii="Times New Roman" w:hAnsi="Times New Roman" w:cs="Times New Roman"/>
          <w:sz w:val="28"/>
        </w:rPr>
        <w:t xml:space="preserve"> «помощники (советники)»</w:t>
      </w:r>
      <w:r w:rsidRPr="00CB7E8D">
        <w:rPr>
          <w:rFonts w:ascii="Times New Roman" w:hAnsi="Times New Roman" w:cs="Times New Roman"/>
          <w:sz w:val="28"/>
        </w:rPr>
        <w:t>;</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3) при заключении срочного служебного контракта;</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4) при назначении гражданского служащего на иную должность гражданской службы в случаях, предусмотренных частью 2 статьи 28 и частями 1, 2 и 3 статьи 31 Федерального закона «О государственной гражданской службе Российской Федерации»;</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lastRenderedPageBreak/>
        <w:t>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Претендент на замещение должности гражданской службы вправе обжаловать решение конкурсной комиссии.</w:t>
      </w:r>
    </w:p>
    <w:p w:rsidR="00CB7E8D" w:rsidRPr="00CB7E8D" w:rsidRDefault="00CB7E8D" w:rsidP="00CB7E8D">
      <w:pPr>
        <w:spacing w:after="0" w:line="240" w:lineRule="auto"/>
        <w:ind w:firstLine="709"/>
        <w:contextualSpacing/>
        <w:jc w:val="both"/>
        <w:rPr>
          <w:rFonts w:ascii="Times New Roman" w:hAnsi="Times New Roman" w:cs="Times New Roman"/>
          <w:sz w:val="28"/>
        </w:rPr>
      </w:pPr>
      <w:r w:rsidRPr="00CB7E8D">
        <w:rPr>
          <w:rFonts w:ascii="Times New Roman" w:hAnsi="Times New Roman" w:cs="Times New Roman"/>
          <w:sz w:val="28"/>
        </w:rPr>
        <w:t>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sectPr w:rsidR="00CB7E8D" w:rsidRPr="00CB7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78"/>
    <w:rsid w:val="002F1E78"/>
    <w:rsid w:val="00BA482E"/>
    <w:rsid w:val="00BD7C37"/>
    <w:rsid w:val="00CB7E8D"/>
    <w:rsid w:val="00CC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0C86C-5EB5-4D85-A604-0BE30A9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7E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Евгения Станиславовна</dc:creator>
  <cp:keywords/>
  <dc:description/>
  <cp:lastModifiedBy>Савченко Виталий Владимирович</cp:lastModifiedBy>
  <cp:revision>2</cp:revision>
  <cp:lastPrinted>2020-05-26T13:42:00Z</cp:lastPrinted>
  <dcterms:created xsi:type="dcterms:W3CDTF">2020-05-27T07:22:00Z</dcterms:created>
  <dcterms:modified xsi:type="dcterms:W3CDTF">2020-05-27T07:22:00Z</dcterms:modified>
</cp:coreProperties>
</file>